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1B" w:rsidRPr="005A511B" w:rsidRDefault="005A511B" w:rsidP="005A511B">
      <w:pPr>
        <w:jc w:val="center"/>
        <w:rPr>
          <w:rFonts w:ascii="Times New Roman" w:hAnsi="Times New Roman" w:cs="Arial"/>
          <w:b/>
          <w:sz w:val="44"/>
        </w:rPr>
      </w:pPr>
      <w:r w:rsidRPr="005A511B">
        <w:rPr>
          <w:rFonts w:ascii="Times New Roman" w:hAnsi="Times New Roman" w:cs="Arial"/>
          <w:b/>
          <w:sz w:val="44"/>
        </w:rPr>
        <w:t>IE3 Seminar ICC Final Test</w:t>
      </w:r>
    </w:p>
    <w:p w:rsidR="005A511B" w:rsidRDefault="005A511B" w:rsidP="005A511B">
      <w:pPr>
        <w:rPr>
          <w:rFonts w:ascii="Times New Roman" w:hAnsi="Times New Roman" w:cs="Arial"/>
          <w:sz w:val="28"/>
        </w:rPr>
      </w:pPr>
    </w:p>
    <w:p w:rsidR="005A511B" w:rsidRDefault="005A511B" w:rsidP="005A511B">
      <w:pPr>
        <w:rPr>
          <w:rFonts w:ascii="Times New Roman" w:hAnsi="Times New Roman" w:cs="Arial"/>
          <w:sz w:val="28"/>
        </w:rPr>
      </w:pPr>
    </w:p>
    <w:p w:rsidR="005A511B" w:rsidRPr="005A511B" w:rsidRDefault="005A511B" w:rsidP="005A511B">
      <w:p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For your take-home test</w:t>
      </w:r>
      <w:r w:rsidRPr="005A511B">
        <w:rPr>
          <w:rFonts w:ascii="Times New Roman" w:hAnsi="Times New Roman" w:cs="Arial"/>
          <w:sz w:val="28"/>
        </w:rPr>
        <w:t xml:space="preserve">, answer these two questions.  </w:t>
      </w:r>
    </w:p>
    <w:p w:rsidR="005A511B" w:rsidRDefault="005A511B" w:rsidP="005A511B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28"/>
        </w:rPr>
      </w:pPr>
      <w:r w:rsidRPr="005A511B">
        <w:rPr>
          <w:rFonts w:ascii="Times New Roman" w:hAnsi="Times New Roman" w:cs="Arial"/>
          <w:sz w:val="28"/>
        </w:rPr>
        <w:t>Use reasons and specific ex</w:t>
      </w:r>
      <w:r w:rsidR="005F4C09">
        <w:rPr>
          <w:rFonts w:ascii="Times New Roman" w:hAnsi="Times New Roman" w:cs="Arial"/>
          <w:sz w:val="28"/>
        </w:rPr>
        <w:t>amples to support your opinion</w:t>
      </w:r>
      <w:r w:rsidR="003D25A0">
        <w:rPr>
          <w:rFonts w:ascii="Times New Roman" w:hAnsi="Times New Roman" w:cs="Arial"/>
          <w:sz w:val="28"/>
        </w:rPr>
        <w:t>.</w:t>
      </w:r>
    </w:p>
    <w:p w:rsidR="005A511B" w:rsidRPr="005A511B" w:rsidRDefault="005A511B" w:rsidP="005A511B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E</w:t>
      </w:r>
      <w:r w:rsidR="003D25A0">
        <w:rPr>
          <w:rFonts w:ascii="Times New Roman" w:hAnsi="Times New Roman" w:cs="Arial"/>
          <w:sz w:val="28"/>
        </w:rPr>
        <w:t>ach question is worth 20 points;</w:t>
      </w:r>
      <w:r>
        <w:rPr>
          <w:rFonts w:ascii="Times New Roman" w:hAnsi="Times New Roman" w:cs="Arial"/>
          <w:sz w:val="28"/>
        </w:rPr>
        <w:t xml:space="preserve"> </w:t>
      </w:r>
      <w:r w:rsidR="003D25A0">
        <w:rPr>
          <w:rFonts w:ascii="Times New Roman" w:hAnsi="Times New Roman" w:cs="Arial"/>
          <w:sz w:val="28"/>
        </w:rPr>
        <w:t xml:space="preserve">you should write </w:t>
      </w:r>
      <w:r w:rsidR="003D25A0" w:rsidRPr="005F4C09">
        <w:rPr>
          <w:rFonts w:ascii="Times New Roman" w:hAnsi="Times New Roman" w:cs="Arial"/>
          <w:b/>
          <w:i/>
          <w:sz w:val="28"/>
        </w:rPr>
        <w:t>250-300 words</w:t>
      </w:r>
      <w:r w:rsidR="003D25A0">
        <w:rPr>
          <w:rFonts w:ascii="Times New Roman" w:hAnsi="Times New Roman" w:cs="Arial"/>
          <w:sz w:val="28"/>
        </w:rPr>
        <w:t xml:space="preserve"> for each answer.</w:t>
      </w:r>
    </w:p>
    <w:p w:rsidR="005A511B" w:rsidRPr="005A511B" w:rsidRDefault="005A511B" w:rsidP="005A511B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Remember to define your terms</w:t>
      </w:r>
      <w:r w:rsidR="00E95B48">
        <w:rPr>
          <w:rFonts w:ascii="Times New Roman" w:hAnsi="Times New Roman" w:cs="Arial"/>
          <w:sz w:val="28"/>
        </w:rPr>
        <w:t>.</w:t>
      </w:r>
      <w:r w:rsidRPr="005A511B">
        <w:rPr>
          <w:rFonts w:ascii="Times New Roman" w:hAnsi="Times New Roman" w:cs="Arial"/>
          <w:sz w:val="28"/>
        </w:rPr>
        <w:t xml:space="preserve"> </w:t>
      </w:r>
    </w:p>
    <w:p w:rsidR="005A511B" w:rsidRPr="005A511B" w:rsidRDefault="005A511B" w:rsidP="005A511B">
      <w:pPr>
        <w:pStyle w:val="ListParagraph"/>
        <w:numPr>
          <w:ilvl w:val="1"/>
          <w:numId w:val="1"/>
        </w:numPr>
        <w:rPr>
          <w:rFonts w:ascii="Times New Roman" w:hAnsi="Times New Roman" w:cs="Arial"/>
          <w:sz w:val="28"/>
        </w:rPr>
      </w:pPr>
      <w:r w:rsidRPr="005A511B">
        <w:rPr>
          <w:rFonts w:ascii="Times New Roman" w:hAnsi="Times New Roman" w:cs="Arial"/>
          <w:sz w:val="28"/>
          <w:u w:val="single"/>
        </w:rPr>
        <w:t>question #1:</w:t>
      </w:r>
      <w:r w:rsidRPr="005A511B">
        <w:rPr>
          <w:rFonts w:ascii="Times New Roman" w:hAnsi="Times New Roman" w:cs="Arial"/>
          <w:sz w:val="28"/>
        </w:rPr>
        <w:t xml:space="preserve"> nonverbal communication, emoticons, universal language, cultural diversity, etc. </w:t>
      </w:r>
    </w:p>
    <w:p w:rsidR="005A511B" w:rsidRPr="0051297B" w:rsidRDefault="005A511B" w:rsidP="0051297B">
      <w:pPr>
        <w:pStyle w:val="ListParagraph"/>
        <w:numPr>
          <w:ilvl w:val="1"/>
          <w:numId w:val="1"/>
        </w:numPr>
        <w:rPr>
          <w:rFonts w:ascii="Times New Roman" w:hAnsi="Times New Roman" w:cs="Arial"/>
          <w:sz w:val="28"/>
        </w:rPr>
      </w:pPr>
      <w:r w:rsidRPr="005A511B">
        <w:rPr>
          <w:rFonts w:ascii="Times New Roman" w:hAnsi="Times New Roman" w:cs="Arial"/>
          <w:sz w:val="28"/>
          <w:u w:val="single"/>
        </w:rPr>
        <w:t>question #2:</w:t>
      </w:r>
      <w:r w:rsidRPr="005A511B">
        <w:rPr>
          <w:rFonts w:ascii="Times New Roman" w:hAnsi="Times New Roman" w:cs="Arial"/>
          <w:sz w:val="28"/>
        </w:rPr>
        <w:t xml:space="preserve"> gender gap, gender equality, Global Gender Gap Report, etc. </w:t>
      </w:r>
    </w:p>
    <w:p w:rsidR="005A511B" w:rsidRDefault="005A511B" w:rsidP="005A511B">
      <w:pPr>
        <w:jc w:val="both"/>
        <w:rPr>
          <w:rFonts w:ascii="Times New Roman" w:hAnsi="Times New Roman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34"/>
        <w:gridCol w:w="7982"/>
      </w:tblGrid>
      <w:tr w:rsidR="005A511B" w:rsidRPr="005A511B">
        <w:tc>
          <w:tcPr>
            <w:tcW w:w="534" w:type="dxa"/>
          </w:tcPr>
          <w:p w:rsidR="005A511B" w:rsidRPr="005A511B" w:rsidRDefault="005A511B" w:rsidP="005A511B">
            <w:pPr>
              <w:jc w:val="both"/>
              <w:rPr>
                <w:rFonts w:ascii="Times New Roman" w:hAnsi="Times New Roman" w:cs="Arial"/>
                <w:sz w:val="28"/>
              </w:rPr>
            </w:pPr>
            <w:r w:rsidRPr="005A511B">
              <w:rPr>
                <w:rFonts w:ascii="Times New Roman" w:hAnsi="Times New Roman" w:cs="Arial"/>
                <w:sz w:val="28"/>
              </w:rPr>
              <w:t>1.</w:t>
            </w:r>
          </w:p>
        </w:tc>
        <w:tc>
          <w:tcPr>
            <w:tcW w:w="7982" w:type="dxa"/>
          </w:tcPr>
          <w:p w:rsidR="005A511B" w:rsidRPr="00E95B48" w:rsidRDefault="005A511B" w:rsidP="005A511B">
            <w:pPr>
              <w:jc w:val="both"/>
              <w:rPr>
                <w:rFonts w:ascii="Times New Roman" w:hAnsi="Times New Roman"/>
                <w:sz w:val="28"/>
              </w:rPr>
            </w:pPr>
            <w:r w:rsidRPr="005A511B">
              <w:rPr>
                <w:rFonts w:ascii="Times New Roman" w:hAnsi="Times New Roman"/>
                <w:sz w:val="28"/>
              </w:rPr>
              <w:t xml:space="preserve">Nonverbals on the Internet are known as emoticons, such as the smiley face :-) or </w:t>
            </w:r>
            <w:r w:rsidRPr="005A511B">
              <w:rPr>
                <w:rFonts w:ascii="Times New Roman" w:hAnsi="Times New Roman"/>
                <w:sz w:val="28"/>
              </w:rPr>
              <w:sym w:font="Wingdings" w:char="F04A"/>
            </w:r>
            <w:r w:rsidRPr="005A511B">
              <w:rPr>
                <w:rFonts w:ascii="Times New Roman" w:hAnsi="Times New Roman"/>
                <w:sz w:val="28"/>
              </w:rPr>
              <w:t>. Do these represent a type of universal language, or can they also reflect cultural diversity?</w:t>
            </w:r>
          </w:p>
        </w:tc>
      </w:tr>
    </w:tbl>
    <w:p w:rsidR="005F4C09" w:rsidRDefault="005F4C09"/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516"/>
      </w:tblGrid>
      <w:tr w:rsidR="005F4C09" w:rsidRPr="005A511B">
        <w:tc>
          <w:tcPr>
            <w:tcW w:w="8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F4C09" w:rsidRP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P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P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P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Pr="005A511B" w:rsidRDefault="005F4C09" w:rsidP="005A51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95B48" w:rsidRDefault="00E95B48">
      <w:pPr>
        <w:rPr>
          <w:rFonts w:ascii="Times New Roman" w:hAnsi="Times New Roman"/>
          <w:sz w:val="28"/>
        </w:rPr>
      </w:pPr>
    </w:p>
    <w:p w:rsidR="00E95B48" w:rsidRDefault="00E95B48" w:rsidP="00E95B48">
      <w:pPr>
        <w:spacing w:line="360" w:lineRule="auto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34"/>
        <w:gridCol w:w="7982"/>
      </w:tblGrid>
      <w:tr w:rsidR="00E95B48" w:rsidRPr="005A511B">
        <w:tc>
          <w:tcPr>
            <w:tcW w:w="534" w:type="dxa"/>
          </w:tcPr>
          <w:p w:rsidR="00E95B48" w:rsidRPr="005A511B" w:rsidRDefault="00E95B48" w:rsidP="005A511B">
            <w:pPr>
              <w:jc w:val="both"/>
              <w:rPr>
                <w:rFonts w:ascii="Times New Roman" w:hAnsi="Times New Roman" w:cs="Arial"/>
                <w:sz w:val="28"/>
              </w:rPr>
            </w:pPr>
            <w:r>
              <w:rPr>
                <w:rFonts w:ascii="Times New Roman" w:hAnsi="Times New Roman" w:cs="Arial"/>
                <w:sz w:val="28"/>
              </w:rPr>
              <w:t>2.</w:t>
            </w:r>
          </w:p>
        </w:tc>
        <w:tc>
          <w:tcPr>
            <w:tcW w:w="7982" w:type="dxa"/>
          </w:tcPr>
          <w:p w:rsidR="00E95B48" w:rsidRPr="00E95B48" w:rsidRDefault="00E95B48" w:rsidP="005A511B">
            <w:pPr>
              <w:jc w:val="both"/>
              <w:rPr>
                <w:rFonts w:ascii="Times New Roman" w:hAnsi="Times New Roman"/>
                <w:sz w:val="28"/>
              </w:rPr>
            </w:pPr>
            <w:r w:rsidRPr="005A511B">
              <w:rPr>
                <w:rFonts w:ascii="Times New Roman" w:hAnsi="Times New Roman"/>
                <w:sz w:val="28"/>
              </w:rPr>
              <w:t xml:space="preserve">Why are women worldwide </w:t>
            </w:r>
            <w:r w:rsidRPr="005A511B">
              <w:rPr>
                <w:rFonts w:ascii="Times New Roman" w:hAnsi="Times New Roman"/>
                <w:sz w:val="28"/>
                <w:u w:val="single"/>
              </w:rPr>
              <w:t>not</w:t>
            </w:r>
            <w:r w:rsidRPr="005A511B">
              <w:rPr>
                <w:rFonts w:ascii="Times New Roman" w:hAnsi="Times New Roman"/>
                <w:sz w:val="28"/>
              </w:rPr>
              <w:t xml:space="preserve"> treated as equal to men? What are the benefits to society when gender equality improves? </w:t>
            </w:r>
          </w:p>
        </w:tc>
      </w:tr>
    </w:tbl>
    <w:p w:rsidR="005F4C09" w:rsidRDefault="005F4C09"/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516"/>
      </w:tblGrid>
      <w:tr w:rsidR="005F4C09" w:rsidRPr="005A511B">
        <w:tc>
          <w:tcPr>
            <w:tcW w:w="8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4C09" w:rsidRPr="005F4C09" w:rsidRDefault="005F4C09" w:rsidP="005F4C0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F4C09" w:rsidRDefault="005F4C09" w:rsidP="005F4C09">
      <w:pPr>
        <w:rPr>
          <w:rFonts w:ascii="Times New Roman" w:hAnsi="Times New Roman"/>
          <w:sz w:val="28"/>
        </w:rPr>
      </w:pPr>
    </w:p>
    <w:p w:rsidR="00E95B48" w:rsidRDefault="00E95B48" w:rsidP="00E95B48">
      <w:pPr>
        <w:spacing w:line="360" w:lineRule="auto"/>
        <w:rPr>
          <w:rFonts w:ascii="Times New Roman" w:hAnsi="Times New Roman"/>
          <w:sz w:val="28"/>
        </w:rPr>
      </w:pPr>
    </w:p>
    <w:p w:rsidR="005F4C09" w:rsidRPr="005A511B" w:rsidRDefault="005F4C09" w:rsidP="005F4C09">
      <w:pPr>
        <w:rPr>
          <w:rFonts w:ascii="Times New Roman" w:hAnsi="Times New Roman"/>
          <w:sz w:val="28"/>
        </w:rPr>
      </w:pPr>
    </w:p>
    <w:p w:rsidR="005A511B" w:rsidRPr="00E95B48" w:rsidRDefault="005A511B" w:rsidP="00E95B48">
      <w:pPr>
        <w:spacing w:line="360" w:lineRule="auto"/>
        <w:rPr>
          <w:rFonts w:ascii="Times New Roman" w:hAnsi="Times New Roman"/>
          <w:sz w:val="28"/>
        </w:rPr>
      </w:pPr>
    </w:p>
    <w:sectPr w:rsidR="005A511B" w:rsidRPr="00E95B48" w:rsidSect="00E95B48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8" w:rsidRDefault="00845DE8" w:rsidP="00833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5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B48" w:rsidRDefault="00E95B4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8" w:rsidRPr="00E95B48" w:rsidRDefault="00845DE8" w:rsidP="00833266">
    <w:pPr>
      <w:pStyle w:val="Footer"/>
      <w:framePr w:wrap="around" w:vAnchor="text" w:hAnchor="margin" w:xAlign="center" w:y="1"/>
      <w:rPr>
        <w:rStyle w:val="PageNumber"/>
      </w:rPr>
    </w:pPr>
    <w:r w:rsidRPr="00E95B48">
      <w:rPr>
        <w:rStyle w:val="PageNumber"/>
        <w:rFonts w:ascii="Times New Roman" w:hAnsi="Times New Roman"/>
        <w:sz w:val="24"/>
      </w:rPr>
      <w:fldChar w:fldCharType="begin"/>
    </w:r>
    <w:r w:rsidR="00E95B48" w:rsidRPr="00E95B48">
      <w:rPr>
        <w:rStyle w:val="PageNumber"/>
        <w:rFonts w:ascii="Times New Roman" w:hAnsi="Times New Roman"/>
        <w:sz w:val="24"/>
      </w:rPr>
      <w:instrText xml:space="preserve">PAGE  </w:instrText>
    </w:r>
    <w:r w:rsidRPr="00E95B48">
      <w:rPr>
        <w:rStyle w:val="PageNumber"/>
        <w:rFonts w:ascii="Times New Roman" w:hAnsi="Times New Roman"/>
        <w:sz w:val="24"/>
      </w:rPr>
      <w:fldChar w:fldCharType="separate"/>
    </w:r>
    <w:r w:rsidR="003D25A0">
      <w:rPr>
        <w:rStyle w:val="PageNumber"/>
        <w:rFonts w:ascii="Times New Roman" w:hAnsi="Times New Roman"/>
        <w:noProof/>
        <w:sz w:val="24"/>
      </w:rPr>
      <w:t>1</w:t>
    </w:r>
    <w:r w:rsidRPr="00E95B48">
      <w:rPr>
        <w:rStyle w:val="PageNumber"/>
        <w:rFonts w:ascii="Times New Roman" w:hAnsi="Times New Roman"/>
        <w:sz w:val="24"/>
      </w:rPr>
      <w:fldChar w:fldCharType="end"/>
    </w:r>
  </w:p>
  <w:p w:rsidR="00E95B48" w:rsidRDefault="00E95B4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8" w:rsidRDefault="00845DE8" w:rsidP="00E95B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B48" w:rsidRDefault="00E95B48" w:rsidP="00E95B4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8" w:rsidRDefault="00E95B48" w:rsidP="00E95B48">
    <w:pPr>
      <w:pStyle w:val="Header"/>
      <w:tabs>
        <w:tab w:val="left" w:pos="8222"/>
      </w:tabs>
      <w:ind w:right="-64"/>
      <w:jc w:val="right"/>
      <w:rPr>
        <w:rFonts w:ascii="Times New Roman" w:hAnsi="Times New Roman"/>
        <w:sz w:val="24"/>
      </w:rPr>
    </w:pPr>
    <w:r w:rsidRPr="00E95B48">
      <w:rPr>
        <w:rFonts w:ascii="Times New Roman" w:hAnsi="Times New Roman"/>
        <w:sz w:val="24"/>
      </w:rPr>
      <w:t>Name: ____________________________</w:t>
    </w:r>
  </w:p>
  <w:p w:rsidR="00E95B48" w:rsidRPr="00E95B48" w:rsidRDefault="00E95B48" w:rsidP="00E95B48">
    <w:pPr>
      <w:pStyle w:val="Header"/>
      <w:ind w:right="-64"/>
      <w:jc w:val="right"/>
      <w:rPr>
        <w:rFonts w:ascii="Times New Roman" w:hAnsi="Times New Roman"/>
        <w:sz w:val="24"/>
      </w:rPr>
    </w:pPr>
  </w:p>
  <w:p w:rsidR="00E95B48" w:rsidRDefault="00E95B4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7AA"/>
    <w:multiLevelType w:val="hybridMultilevel"/>
    <w:tmpl w:val="4F8AEC6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11B"/>
    <w:rsid w:val="003D25A0"/>
    <w:rsid w:val="0051297B"/>
    <w:rsid w:val="005A511B"/>
    <w:rsid w:val="005F4C09"/>
    <w:rsid w:val="00845DE8"/>
    <w:rsid w:val="00BC2A2E"/>
    <w:rsid w:val="00E95B4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511B"/>
    <w:pPr>
      <w:ind w:left="720"/>
      <w:contextualSpacing/>
    </w:pPr>
  </w:style>
  <w:style w:type="table" w:styleId="TableGrid">
    <w:name w:val="Table Grid"/>
    <w:basedOn w:val="TableNormal"/>
    <w:uiPriority w:val="59"/>
    <w:rsid w:val="005A5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B4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5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B4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9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Takeda</dc:creator>
  <cp:keywords/>
  <cp:lastModifiedBy>Nicole Takeda</cp:lastModifiedBy>
  <cp:revision>4</cp:revision>
  <cp:lastPrinted>2015-07-13T12:08:00Z</cp:lastPrinted>
  <dcterms:created xsi:type="dcterms:W3CDTF">2015-07-13T12:08:00Z</dcterms:created>
  <dcterms:modified xsi:type="dcterms:W3CDTF">2015-07-13T12:14:00Z</dcterms:modified>
</cp:coreProperties>
</file>